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88" w:lineRule="auto"/>
        <w:rPr>
          <w:rFonts w:hint="eastAsia" w:ascii="Arial Unicode MS" w:hAnsi="Arial Unicode MS" w:eastAsia="Arial Unicode MS" w:cs="Arial Unicode MS"/>
          <w:color w:val="695D46"/>
          <w:sz w:val="24"/>
          <w:szCs w:val="24"/>
        </w:rPr>
      </w:pPr>
      <w:bookmarkStart w:id="0" w:name="_z6ne0og04bp5" w:colFirst="0" w:colLast="0"/>
      <w:bookmarkEnd w:id="0"/>
      <w:r>
        <w:rPr>
          <w:rFonts w:hint="eastAsia" w:ascii="Arial Unicode MS" w:hAnsi="Arial Unicode MS" w:eastAsia="Arial Unicode MS" w:cs="Arial Unicode MS"/>
          <w:color w:val="695D46"/>
          <w:sz w:val="24"/>
          <w:szCs w:val="24"/>
        </w:rPr>
        <w:drawing>
          <wp:inline distT="114300" distB="114300" distL="114300" distR="114300">
            <wp:extent cx="5916295" cy="104775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orizontal line"/>
                    <pic:cNvPicPr preferRelativeResize="0"/>
                  </pic:nvPicPr>
                  <pic:blipFill>
                    <a:blip r:embed="rId9"/>
                    <a:srcRect b="-35184"/>
                    <a:stretch>
                      <a:fillRect/>
                    </a:stretch>
                  </pic:blipFill>
                  <pic:spPr>
                    <a:xfrm>
                      <a:off x="0" y="0"/>
                      <a:ext cx="591634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 Unicode MS" w:hAnsi="Arial Unicode MS" w:eastAsia="Arial Unicode MS" w:cs="Arial Unicode MS"/>
          <w:color w:val="695D46"/>
          <w:sz w:val="24"/>
          <w:szCs w:val="24"/>
          <w:rtl w:val="0"/>
        </w:rPr>
        <w:t xml:space="preserve"> </w:t>
      </w:r>
    </w:p>
    <w:p>
      <w:pPr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</w:rPr>
        <w:drawing>
          <wp:inline distT="114300" distB="114300" distL="114300" distR="114300">
            <wp:extent cx="4895850" cy="61722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rPr>
          <w:rFonts w:hint="eastAsia" w:ascii="Arial Unicode MS" w:hAnsi="Arial Unicode MS" w:eastAsia="Arial Unicode MS" w:cs="Arial Unicode MS"/>
        </w:rPr>
      </w:pPr>
      <w:bookmarkStart w:id="41" w:name="_GoBack"/>
      <w:bookmarkEnd w:id="41"/>
      <w:bookmarkStart w:id="1" w:name="_2gazcsgmxkub" w:colFirst="0" w:colLast="0"/>
      <w:bookmarkEnd w:id="1"/>
      <w:r>
        <w:rPr>
          <w:rFonts w:hint="eastAsia" w:ascii="Arial Unicode MS" w:hAnsi="Arial Unicode MS" w:eastAsia="Arial Unicode MS" w:cs="Arial Unicode MS"/>
          <w:rtl w:val="0"/>
        </w:rPr>
        <w:t>Grammar Supplements</w:t>
      </w:r>
    </w:p>
    <w:p>
      <w:pPr>
        <w:pStyle w:val="1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rPr>
          <w:rFonts w:hint="eastAsia" w:ascii="Arial Unicode MS" w:hAnsi="Arial Unicode MS" w:eastAsia="Arial Unicode MS" w:cs="Arial Unicode MS"/>
        </w:rPr>
      </w:pPr>
      <w:bookmarkStart w:id="2" w:name="_ng30guuqqp2v" w:colFirst="0" w:colLast="0"/>
      <w:bookmarkEnd w:id="2"/>
      <w:r>
        <w:rPr>
          <w:rFonts w:hint="eastAsia" w:ascii="Arial Unicode MS" w:hAnsi="Arial Unicode MS" w:eastAsia="Arial Unicode MS" w:cs="Arial Unicode MS"/>
          <w:rtl w:val="0"/>
        </w:rPr>
        <w:t xml:space="preserve">09.04.2025  By Damien Arthur, Director of Studies, ARTHUR’S ACADEMY </w:t>
      </w:r>
    </w:p>
    <w:p>
      <w:pPr>
        <w:pStyle w:val="2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rPr>
          <w:rFonts w:hint="eastAsia" w:ascii="Arial Unicode MS" w:hAnsi="Arial Unicode MS" w:eastAsia="Arial Unicode MS" w:cs="Arial Unicode MS"/>
        </w:rPr>
      </w:pPr>
      <w:bookmarkStart w:id="3" w:name="_au51mny0sx6" w:colFirst="0" w:colLast="0"/>
      <w:bookmarkEnd w:id="3"/>
      <w:r>
        <w:rPr>
          <w:rFonts w:hint="eastAsia" w:ascii="Arial Unicode MS" w:hAnsi="Arial Unicode MS" w:eastAsia="Arial Unicode MS" w:cs="Arial Unicode MS"/>
          <w:rtl w:val="0"/>
        </w:rPr>
        <w:t>Overview</w:t>
      </w:r>
    </w:p>
    <w:p>
      <w:pPr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 xml:space="preserve">The Grammer supplementary material is focussed on the grammar points of each unit.  I have prepared these because as Kid’s box series progresses the vocabulary and grammar expands but if students are not receiving a solid foundation in grammar from their regular school, that needs to be reinforced so this helps to prepare them for the unit and pre-teach the necessary structures so that they can progress with the vocabulary and different scenarios. </w:t>
      </w:r>
    </w:p>
    <w:p>
      <w:pPr>
        <w:pStyle w:val="2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rPr>
          <w:rFonts w:hint="eastAsia" w:ascii="Arial Unicode MS" w:hAnsi="Arial Unicode MS" w:eastAsia="Arial Unicode MS" w:cs="Arial Unicode MS"/>
        </w:rPr>
      </w:pPr>
      <w:bookmarkStart w:id="4" w:name="_3at9u9s4e0vp" w:colFirst="0" w:colLast="0"/>
      <w:bookmarkEnd w:id="4"/>
      <w:r>
        <w:rPr>
          <w:rFonts w:hint="eastAsia" w:ascii="Arial Unicode MS" w:hAnsi="Arial Unicode MS" w:eastAsia="Arial Unicode MS" w:cs="Arial Unicode MS"/>
          <w:rtl w:val="0"/>
        </w:rPr>
        <w:t>Goals</w:t>
      </w:r>
    </w:p>
    <w:p>
      <w:pPr>
        <w:pageBreakBefore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 xml:space="preserve">Revise grammar they have learned in Kid’s box 2 and are seeing again in these units </w:t>
      </w:r>
    </w:p>
    <w:p>
      <w:pPr>
        <w:pageBreakBefore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 xml:space="preserve">Provide structured exercises to allow the students to use English sentences correctly. </w:t>
      </w:r>
    </w:p>
    <w:p>
      <w:pPr>
        <w:pStyle w:val="2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rPr>
          <w:rFonts w:hint="eastAsia" w:ascii="Arial Unicode MS" w:hAnsi="Arial Unicode MS" w:eastAsia="Arial Unicode MS" w:cs="Arial Unicode MS"/>
        </w:rPr>
      </w:pPr>
      <w:bookmarkStart w:id="5" w:name="_yyrhu7ml5bea" w:colFirst="0" w:colLast="0"/>
      <w:bookmarkEnd w:id="5"/>
      <w:r>
        <w:rPr>
          <w:rFonts w:hint="eastAsia" w:ascii="Arial Unicode MS" w:hAnsi="Arial Unicode MS" w:eastAsia="Arial Unicode MS" w:cs="Arial Unicode MS"/>
          <w:rtl w:val="0"/>
        </w:rPr>
        <w:t>Milestones</w:t>
      </w:r>
    </w:p>
    <w:p>
      <w:pPr>
        <w:pStyle w:val="3"/>
        <w:pageBreakBefore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20" w:after="0"/>
        <w:ind w:left="720" w:hanging="360"/>
        <w:rPr>
          <w:rFonts w:hint="eastAsia" w:ascii="Arial Unicode MS" w:hAnsi="Arial Unicode MS" w:eastAsia="Arial Unicode MS" w:cs="Arial Unicode MS"/>
          <w:sz w:val="32"/>
          <w:szCs w:val="32"/>
        </w:rPr>
      </w:pPr>
      <w:bookmarkStart w:id="6" w:name="_buwz1tcz7y35" w:colFirst="0" w:colLast="0"/>
      <w:bookmarkEnd w:id="6"/>
      <w:r>
        <w:rPr>
          <w:rFonts w:hint="eastAsia" w:ascii="Arial Unicode MS" w:hAnsi="Arial Unicode MS" w:eastAsia="Arial Unicode MS" w:cs="Arial Unicode MS"/>
          <w:rtl w:val="0"/>
        </w:rPr>
        <w:t xml:space="preserve">Grammar </w:t>
      </w:r>
    </w:p>
    <w:p>
      <w:pPr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ind w:left="720" w:firstLine="0"/>
        <w:rPr>
          <w:rFonts w:hint="eastAsia" w:ascii="Arial Unicode MS" w:hAnsi="Arial Unicode MS" w:eastAsia="Arial Unicode MS" w:cs="Arial Unicode MS"/>
          <w:color w:val="999999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rtl w:val="0"/>
        </w:rPr>
        <w:t xml:space="preserve">English tests at school or Eiken tests  often test grammar and vocabulary which are  covered in Kid’s box 3 but they are taught implicitly in the text, these exercises teach them explicitly and directly. </w:t>
      </w:r>
    </w:p>
    <w:p>
      <w:pPr>
        <w:pStyle w:val="3"/>
        <w:pageBreakBefore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ind w:left="720" w:hanging="360"/>
        <w:rPr>
          <w:rFonts w:hint="eastAsia" w:ascii="Arial Unicode MS" w:hAnsi="Arial Unicode MS" w:eastAsia="Arial Unicode MS" w:cs="Arial Unicode MS"/>
        </w:rPr>
      </w:pPr>
      <w:bookmarkStart w:id="7" w:name="_p2nityf5kx5q" w:colFirst="0" w:colLast="0"/>
      <w:bookmarkEnd w:id="7"/>
      <w:r>
        <w:rPr>
          <w:rFonts w:hint="eastAsia" w:ascii="Arial Unicode MS" w:hAnsi="Arial Unicode MS" w:eastAsia="Arial Unicode MS" w:cs="Arial Unicode MS"/>
          <w:rtl w:val="0"/>
        </w:rPr>
        <w:t xml:space="preserve">Knowledge and Familiarity </w:t>
      </w:r>
    </w:p>
    <w:p>
      <w:pPr>
        <w:ind w:left="0" w:firstLine="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ab/>
      </w:r>
      <w:r>
        <w:rPr>
          <w:rFonts w:hint="eastAsia" w:ascii="Arial Unicode MS" w:hAnsi="Arial Unicode MS" w:eastAsia="Arial Unicode MS" w:cs="Arial Unicode MS"/>
          <w:rtl w:val="0"/>
        </w:rPr>
        <w:t xml:space="preserve">By reinforced learning they learn test taking techniques on a regular basis and they learn the grammar structures allowing them to know the first person, I am, second person You are and third person S/He is and how the grammar changes with this. </w:t>
      </w:r>
    </w:p>
    <w:p>
      <w:pPr>
        <w:ind w:left="0" w:firstLine="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 xml:space="preserve">This pattern means they are more familiar with and able to talk about themselves, each other and the third person so they can use English with more confidence. </w:t>
      </w:r>
    </w:p>
    <w:p>
      <w:pPr>
        <w:ind w:left="0" w:firstLine="0"/>
        <w:rPr>
          <w:rFonts w:hint="eastAsia" w:ascii="Arial Unicode MS" w:hAnsi="Arial Unicode MS" w:eastAsia="Arial Unicode MS" w:cs="Arial Unicode MS"/>
        </w:rPr>
      </w:pPr>
    </w:p>
    <w:p>
      <w:pPr>
        <w:ind w:left="0" w:firstLine="0"/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r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  <w:rtl w:val="0"/>
        </w:rPr>
        <w:t>Unit 1 – Present Simple vs. Present Continuous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8" w:name="_vsk8cg5qoyfj" w:colFirst="0" w:colLast="0"/>
      <w:bookmarkEnd w:id="8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Instructions (ひらがな)</w:t>
      </w:r>
    </w:p>
    <w:p>
      <w:pPr>
        <w:spacing w:before="240" w:after="24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つぎの　ぶんを　よんで、（　　）に　あう　ことばを　いれてね。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9" w:name="_en2qplls7z5y" w:colFirst="0" w:colLast="0"/>
      <w:bookmarkEnd w:id="9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Exercise</w:t>
      </w:r>
    </w:p>
    <w:p>
      <w:pPr>
        <w:numPr>
          <w:ilvl w:val="0"/>
          <w:numId w:val="3"/>
        </w:numPr>
        <w:spacing w:before="24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She always ______ (play) the piano after school.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3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Look! He ______ (run) in the park now.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3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They ______ (like) pizza very much.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3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 ______ (watch) TV at the moment.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3"/>
        </w:numPr>
        <w:spacing w:before="0" w:beforeAutospacing="0" w:after="24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My father usually ______ (cook) dinner on Sundays.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spacing w:before="360" w:after="80" w:line="288" w:lineRule="auto"/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bookmarkStart w:id="10" w:name="_nhw3b9d37i3y" w:colFirst="0" w:colLast="0"/>
      <w:bookmarkEnd w:id="10"/>
    </w:p>
    <w:p>
      <w:pPr>
        <w:pStyle w:val="3"/>
        <w:spacing w:before="360" w:after="80" w:line="288" w:lineRule="auto"/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bookmarkStart w:id="11" w:name="_uqkwty6u0hrq" w:colFirst="0" w:colLast="0"/>
      <w:bookmarkEnd w:id="11"/>
    </w:p>
    <w:p>
      <w:pPr>
        <w:pStyle w:val="3"/>
        <w:spacing w:before="360" w:after="80" w:line="288" w:lineRule="auto"/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bookmarkStart w:id="12" w:name="_wf5avj4w9egz" w:colFirst="0" w:colLast="0"/>
      <w:bookmarkEnd w:id="12"/>
    </w:p>
    <w:p>
      <w:pPr>
        <w:pStyle w:val="3"/>
        <w:spacing w:before="360" w:after="80" w:line="288" w:lineRule="auto"/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bookmarkStart w:id="13" w:name="_6tsvwug75wo1" w:colFirst="0" w:colLast="0"/>
      <w:bookmarkEnd w:id="13"/>
      <w:r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  <w:rtl w:val="0"/>
        </w:rPr>
        <w:t>Unit 2 – There is / There are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14" w:name="_6sz7fsucrvyb" w:colFirst="0" w:colLast="0"/>
      <w:bookmarkEnd w:id="14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Instructions (ひらがな)</w:t>
      </w:r>
    </w:p>
    <w:p>
      <w:pPr>
        <w:spacing w:before="240" w:after="24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しゃしんを　そうぞうして、（　　）に　あう　ことばを　かいてね。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15" w:name="_uqwnxmlqp8xz" w:colFirst="0" w:colLast="0"/>
      <w:bookmarkEnd w:id="15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Exercise</w:t>
      </w:r>
    </w:p>
    <w:p>
      <w:pPr>
        <w:numPr>
          <w:ilvl w:val="0"/>
          <w:numId w:val="4"/>
        </w:numPr>
        <w:spacing w:before="24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a dog in the garden. (is / are)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4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two books on the table. (is / are)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4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some milk in the fridge. (is / are)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4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five chairs in the classroom. (is / are)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4"/>
        </w:numPr>
        <w:spacing w:before="0" w:beforeAutospacing="0" w:after="24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an apple on the desk. (is / are)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spacing w:before="360" w:after="80" w:line="288" w:lineRule="auto"/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bookmarkStart w:id="16" w:name="_5smwylucqfq9" w:colFirst="0" w:colLast="0"/>
      <w:bookmarkEnd w:id="16"/>
      <w:r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  <w:rtl w:val="0"/>
        </w:rPr>
        <w:t>Unit 3 – Past Simple of “to be”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17" w:name="_bgftfh3aewzl" w:colFirst="0" w:colLast="0"/>
      <w:bookmarkEnd w:id="17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Instructions (ひらがな)</w:t>
      </w:r>
    </w:p>
    <w:p>
      <w:pPr>
        <w:spacing w:before="240" w:after="24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きのうのことを　かんがえて、（　　）に　あう　ことばを　いれてね。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18" w:name="_a6xvrk7yrng9" w:colFirst="0" w:colLast="0"/>
      <w:bookmarkEnd w:id="18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Exercise</w:t>
      </w:r>
    </w:p>
    <w:p>
      <w:pPr>
        <w:numPr>
          <w:ilvl w:val="0"/>
          <w:numId w:val="5"/>
        </w:numPr>
        <w:spacing w:before="24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 ______ (was / were) at the park yesterday.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5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They ______ (was / were) very happy last week.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5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He ______ (was / were) sick on Monday.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5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We ______ (was / were) in Tokyo last summer.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5"/>
        </w:numPr>
        <w:spacing w:before="0" w:beforeAutospacing="0" w:after="24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She ______ (was / were) at home last night.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pStyle w:val="3"/>
        <w:spacing w:before="360" w:after="80" w:line="288" w:lineRule="auto"/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bookmarkStart w:id="19" w:name="_gqqbomkfrvoe" w:colFirst="0" w:colLast="0"/>
      <w:bookmarkEnd w:id="19"/>
      <w:r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  <w:rtl w:val="0"/>
        </w:rPr>
        <w:t>Unit 4 – Past Simple (Regular Verbs)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20" w:name="_is5oq88vv80b" w:colFirst="0" w:colLast="0"/>
      <w:bookmarkEnd w:id="20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Instructions (ひらがな)</w:t>
      </w:r>
    </w:p>
    <w:p>
      <w:pPr>
        <w:spacing w:before="240" w:after="24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きのうや　せんしゅうのことを　かんがえて、（　　）に　ただしい　ことばを　いれてね。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21" w:name="_ek2i0jycvxfj" w:colFirst="0" w:colLast="0"/>
      <w:bookmarkEnd w:id="21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Exercise</w:t>
      </w:r>
    </w:p>
    <w:p>
      <w:pPr>
        <w:numPr>
          <w:ilvl w:val="0"/>
          <w:numId w:val="6"/>
        </w:numPr>
        <w:spacing w:before="24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 ______ (play) football yesterday.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6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She ______ (watch) a movie last night.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6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We ______ (visit) our grandparents last weekend.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6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They ______ (clean) their rooms in the morning.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6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He ______ (cook) pasta for dinner.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6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My mother ______ (work) late on Monday.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6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The children ______ (walk) to school yesterday.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6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We ______ (enjoy) the party a lot.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6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 ______ (start) my homework after dinner.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6"/>
        </w:numPr>
        <w:spacing w:before="0" w:beforeAutospacing="0" w:after="24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They ______ (finish) the game at 8 o’clock.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r>
        <w:rPr>
          <w:rFonts w:hint="eastAsia" w:ascii="Arial Unicode MS" w:hAnsi="Arial Unicode MS" w:eastAsia="Arial Unicode MS" w:cs="Arial Unicode MS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spacing w:before="360" w:after="80" w:line="288" w:lineRule="auto"/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bookmarkStart w:id="22" w:name="_2b2bw5k71das" w:colFirst="0" w:colLast="0"/>
      <w:bookmarkEnd w:id="22"/>
      <w:r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  <w:rtl w:val="0"/>
        </w:rPr>
        <w:t>Unit 5 – Past Simple (Irregular Verbs)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23" w:name="_amoqttsnmyg" w:colFirst="0" w:colLast="0"/>
      <w:bookmarkEnd w:id="23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Instructions (ひらがな)</w:t>
      </w:r>
    </w:p>
    <w:p>
      <w:pPr>
        <w:spacing w:before="240" w:after="24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ことばを　よくみて、ふきゅうどうし（go, eat, see, have など）を　ただしい　かたちに　かえて（　　）に　いれてね。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24" w:name="_35oif7a8a0e2" w:colFirst="0" w:colLast="0"/>
      <w:bookmarkEnd w:id="24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Exercise</w:t>
      </w:r>
    </w:p>
    <w:p>
      <w:pPr>
        <w:numPr>
          <w:ilvl w:val="0"/>
          <w:numId w:val="7"/>
        </w:numPr>
        <w:spacing w:before="24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 ______ (go) to the zoo last Sunday.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7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She ______ (eat) sushi for lunch.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7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We ______ (have) a big test last week.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7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He ______ (see) his friends at the park.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7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They ______ (make) a cake for their mother.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7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My father ______ (buy) a new car.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7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The children ______ (find) a lost puppy.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7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 ______ (read) a funny book yesterday.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7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She ______ (write) a letter to her cousin.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7"/>
        </w:numPr>
        <w:spacing w:before="0" w:beforeAutospacing="0" w:after="24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We ______ (drink) orange juice in the morning.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r>
        <w:rPr>
          <w:rFonts w:hint="eastAsia" w:ascii="Arial Unicode MS" w:hAnsi="Arial Unicode MS" w:eastAsia="Arial Unicode MS" w:cs="Arial Unicode MS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spacing w:before="360" w:after="80" w:line="288" w:lineRule="auto"/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bookmarkStart w:id="25" w:name="_o58qlljzl5ly" w:colFirst="0" w:colLast="0"/>
      <w:bookmarkEnd w:id="25"/>
      <w:r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  <w:rtl w:val="0"/>
        </w:rPr>
        <w:t>Unit 6 – Comparative and Superlative Adjectives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26" w:name="_tj6zro0nuah" w:colFirst="0" w:colLast="0"/>
      <w:bookmarkEnd w:id="26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Instructions (ひらがな)</w:t>
      </w:r>
    </w:p>
    <w:p>
      <w:pPr>
        <w:spacing w:before="240" w:after="24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ふたつのものや　ひとを　くらべて、（　　）に　ただしい　かたち（bigger / the biggest など）を　いれてね。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27" w:name="_8tcuq3xqws3k" w:colFirst="0" w:colLast="0"/>
      <w:bookmarkEnd w:id="27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Exercise</w:t>
      </w:r>
    </w:p>
    <w:p>
      <w:pPr>
        <w:numPr>
          <w:ilvl w:val="0"/>
          <w:numId w:val="8"/>
        </w:numPr>
        <w:spacing w:before="24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My house is ______ (big) than yours.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8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This test is ______ (easy) than the last one.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8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She is the ______ (tall) girl in the class.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8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Today is ______ (hot) than yesterday.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8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This book is ______ (interesting) than that one.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8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He is the ______ (good) football player in the school.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8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My bike is ______ (new) than my brother’s.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8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This problem is the ______ (difficult) in the homework.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8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The elephant is ______ (large) than the lion.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8"/>
        </w:numPr>
        <w:spacing w:before="0" w:beforeAutospacing="0" w:after="24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That movie was the ______ (funny) I have ever seen.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spacing w:before="360" w:after="80" w:line="288" w:lineRule="auto"/>
        <w:rPr>
          <w:rFonts w:hint="eastAsia" w:ascii="Arial Unicode MS" w:hAnsi="Arial Unicode MS" w:eastAsia="Arial Unicode MS" w:cs="Arial Unicode MS"/>
          <w:b/>
          <w:i/>
          <w:color w:val="695D46"/>
          <w:sz w:val="34"/>
          <w:szCs w:val="34"/>
        </w:rPr>
      </w:pPr>
      <w:bookmarkStart w:id="28" w:name="_z6r3j7bv3wms" w:colFirst="0" w:colLast="0"/>
      <w:bookmarkEnd w:id="28"/>
      <w:r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  <w:rtl w:val="0"/>
        </w:rPr>
        <w:t xml:space="preserve">Unit 7 – Future with </w:t>
      </w:r>
      <w:r>
        <w:rPr>
          <w:rFonts w:hint="eastAsia" w:ascii="Arial Unicode MS" w:hAnsi="Arial Unicode MS" w:eastAsia="Arial Unicode MS" w:cs="Arial Unicode MS"/>
          <w:b/>
          <w:i/>
          <w:color w:val="695D46"/>
          <w:sz w:val="34"/>
          <w:szCs w:val="34"/>
          <w:rtl w:val="0"/>
        </w:rPr>
        <w:t>will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29" w:name="_2chv322ezsu1" w:colFirst="0" w:colLast="0"/>
      <w:bookmarkEnd w:id="29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Instructions (ひらがな)</w:t>
      </w:r>
    </w:p>
    <w:p>
      <w:pPr>
        <w:spacing w:before="240" w:after="24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 xml:space="preserve">みらいのことを　かんがえて、（　　）に </w:t>
      </w:r>
      <w:r>
        <w:rPr>
          <w:rFonts w:hint="eastAsia" w:ascii="Arial Unicode MS" w:hAnsi="Arial Unicode MS" w:eastAsia="Arial Unicode MS" w:cs="Arial Unicode MS"/>
          <w:i/>
          <w:rtl w:val="0"/>
        </w:rPr>
        <w:t>will</w:t>
      </w:r>
      <w:r>
        <w:rPr>
          <w:rFonts w:hint="eastAsia" w:ascii="Arial Unicode MS" w:hAnsi="Arial Unicode MS" w:eastAsia="Arial Unicode MS" w:cs="Arial Unicode MS"/>
          <w:rtl w:val="0"/>
        </w:rPr>
        <w:t xml:space="preserve"> をつかって　ただしい　ぶんを　つくってね。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30" w:name="_iumppc9g63aa" w:colFirst="0" w:colLast="0"/>
      <w:bookmarkEnd w:id="30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Exercise</w:t>
      </w:r>
    </w:p>
    <w:p>
      <w:pPr>
        <w:numPr>
          <w:ilvl w:val="0"/>
          <w:numId w:val="9"/>
        </w:numPr>
        <w:spacing w:before="24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 ______ (help) you with your homework.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9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She ______ (visit) her grandmother tomorrow.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9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They ______ (play) football next weekend.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9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We ______ (eat) pizza for dinner tonight.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9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He ______ (be) late for school.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9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It ______ (rain) tomorrow.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9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 ______ (call) you after school.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9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My friends ______ (come) to my party.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9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She ______ (read) a new book next week.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9"/>
        </w:numPr>
        <w:spacing w:before="0" w:beforeAutospacing="0" w:after="24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We ______ (travel) to Kyoto next summer.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spacing w:before="360" w:after="80" w:line="288" w:lineRule="auto"/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bookmarkStart w:id="31" w:name="_6cgjvy9ym3uq" w:colFirst="0" w:colLast="0"/>
      <w:bookmarkEnd w:id="31"/>
      <w:r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  <w:rtl w:val="0"/>
        </w:rPr>
        <w:t>Unit 8 – Going to (Future Plans)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32" w:name="_1aaerp9an1mn" w:colFirst="0" w:colLast="0"/>
      <w:bookmarkEnd w:id="32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Instructions (ひらがな)</w:t>
      </w:r>
    </w:p>
    <w:p>
      <w:pPr>
        <w:spacing w:before="240" w:after="24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 xml:space="preserve">よていのことを　かんがえて、（　　）に </w:t>
      </w:r>
      <w:r>
        <w:rPr>
          <w:rFonts w:hint="eastAsia" w:ascii="Arial Unicode MS" w:hAnsi="Arial Unicode MS" w:eastAsia="Arial Unicode MS" w:cs="Arial Unicode MS"/>
          <w:i/>
          <w:rtl w:val="0"/>
        </w:rPr>
        <w:t>am / is / are going to</w:t>
      </w:r>
      <w:r>
        <w:rPr>
          <w:rFonts w:hint="eastAsia" w:ascii="Arial Unicode MS" w:hAnsi="Arial Unicode MS" w:eastAsia="Arial Unicode MS" w:cs="Arial Unicode MS"/>
          <w:rtl w:val="0"/>
        </w:rPr>
        <w:t xml:space="preserve"> をつかって　ただしい　ぶんを　つくってね。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33" w:name="_64mo1sxtpmcu" w:colFirst="0" w:colLast="0"/>
      <w:bookmarkEnd w:id="33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Exercise</w:t>
      </w:r>
    </w:p>
    <w:p>
      <w:pPr>
        <w:numPr>
          <w:ilvl w:val="0"/>
          <w:numId w:val="10"/>
        </w:numPr>
        <w:spacing w:before="24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 ______ (visit) the library this afternoon.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0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She ______ (buy) a new dress.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0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We ______ (watch) TV after dinner.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0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They ______ (play) basketball in the park.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0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He ______ (do) his homework soon.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0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My parents ______ (cook) dinner tonight.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0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The dog ______ (sleep) on the sofa.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0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 ______ (draw) a picture for my teacher.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0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She ______ (write) an email to her cousin.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0"/>
        </w:numPr>
        <w:spacing w:before="0" w:beforeAutospacing="0" w:after="24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We ______ (travel) to Thailand this winter.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spacing w:before="360" w:after="80" w:line="288" w:lineRule="auto"/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bookmarkStart w:id="34" w:name="_w08bxnxjpdgl" w:colFirst="0" w:colLast="0"/>
      <w:bookmarkEnd w:id="34"/>
      <w:r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  <w:rtl w:val="0"/>
        </w:rPr>
        <w:t>Unit 9 – Have to / Don’t have to (Obligation)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35" w:name="_z0w79peq5pxv" w:colFirst="0" w:colLast="0"/>
      <w:bookmarkEnd w:id="35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Instructions (ひらがな)</w:t>
      </w:r>
    </w:p>
    <w:p>
      <w:pPr>
        <w:spacing w:before="240" w:after="24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 xml:space="preserve">するひつようが　あることと、しなくてもいいことを　かんがえて、（　　）に </w:t>
      </w:r>
      <w:r>
        <w:rPr>
          <w:rFonts w:hint="eastAsia" w:ascii="Arial Unicode MS" w:hAnsi="Arial Unicode MS" w:eastAsia="Arial Unicode MS" w:cs="Arial Unicode MS"/>
          <w:i/>
          <w:rtl w:val="0"/>
        </w:rPr>
        <w:t>have to</w:t>
      </w:r>
      <w:r>
        <w:rPr>
          <w:rFonts w:hint="eastAsia" w:ascii="Arial Unicode MS" w:hAnsi="Arial Unicode MS" w:eastAsia="Arial Unicode MS" w:cs="Arial Unicode MS"/>
          <w:rtl w:val="0"/>
        </w:rPr>
        <w:t xml:space="preserve"> または </w:t>
      </w:r>
      <w:r>
        <w:rPr>
          <w:rFonts w:hint="eastAsia" w:ascii="Arial Unicode MS" w:hAnsi="Arial Unicode MS" w:eastAsia="Arial Unicode MS" w:cs="Arial Unicode MS"/>
          <w:i/>
          <w:rtl w:val="0"/>
        </w:rPr>
        <w:t>don’t have to</w:t>
      </w:r>
      <w:r>
        <w:rPr>
          <w:rFonts w:hint="eastAsia" w:ascii="Arial Unicode MS" w:hAnsi="Arial Unicode MS" w:eastAsia="Arial Unicode MS" w:cs="Arial Unicode MS"/>
          <w:rtl w:val="0"/>
        </w:rPr>
        <w:t xml:space="preserve"> をいれてね。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36" w:name="_k8j9r57rphyv" w:colFirst="0" w:colLast="0"/>
      <w:bookmarkEnd w:id="36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Exercise</w:t>
      </w:r>
    </w:p>
    <w:p>
      <w:pPr>
        <w:numPr>
          <w:ilvl w:val="0"/>
          <w:numId w:val="11"/>
        </w:numPr>
        <w:spacing w:before="24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 ______ wear a uniform at school.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1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She ______ do her homework before dinner.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1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We ______ clean our rooms every Saturday.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1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They ______ wake up early on Sundays.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1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He ______ study for the big test.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1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You ______ be quiet in the library.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1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My brother ______ wash the dishes (it’s my job).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1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We ______ listen to the teacher.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1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She ______ help her mother in the kitchen.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1"/>
        </w:numPr>
        <w:spacing w:before="0" w:beforeAutospacing="0" w:after="24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I ______ go to bed late on weekdays.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spacing w:before="360" w:after="80" w:line="288" w:lineRule="auto"/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</w:rPr>
      </w:pPr>
      <w:bookmarkStart w:id="37" w:name="_6drg5dmrv484" w:colFirst="0" w:colLast="0"/>
      <w:bookmarkEnd w:id="37"/>
      <w:r>
        <w:rPr>
          <w:rFonts w:hint="eastAsia" w:ascii="Arial Unicode MS" w:hAnsi="Arial Unicode MS" w:eastAsia="Arial Unicode MS" w:cs="Arial Unicode MS"/>
          <w:b/>
          <w:color w:val="695D46"/>
          <w:sz w:val="34"/>
          <w:szCs w:val="34"/>
          <w:rtl w:val="0"/>
        </w:rPr>
        <w:t>Unit 10 – Question Words (Who, What, Where, When, Why, How)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38" w:name="_tp29a2u6oaqm" w:colFirst="0" w:colLast="0"/>
      <w:bookmarkEnd w:id="38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Instructions (ひらがな)</w:t>
      </w:r>
    </w:p>
    <w:p>
      <w:pPr>
        <w:spacing w:before="240" w:after="24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しつもんのことば（Who, What, Where, When, Why, How）をつかって、（　　）に　ただしい　ことばを　いれてね。</w:t>
      </w:r>
    </w:p>
    <w:p>
      <w:pPr>
        <w:pStyle w:val="4"/>
        <w:spacing w:before="280" w:after="80" w:line="288" w:lineRule="auto"/>
        <w:rPr>
          <w:rFonts w:hint="eastAsia" w:ascii="Arial Unicode MS" w:hAnsi="Arial Unicode MS" w:eastAsia="Arial Unicode MS" w:cs="Arial Unicode MS"/>
          <w:b/>
          <w:sz w:val="26"/>
          <w:szCs w:val="26"/>
        </w:rPr>
      </w:pPr>
      <w:bookmarkStart w:id="39" w:name="_m2rl4m2opx9c" w:colFirst="0" w:colLast="0"/>
      <w:bookmarkEnd w:id="39"/>
      <w:r>
        <w:rPr>
          <w:rFonts w:hint="eastAsia" w:ascii="Arial Unicode MS" w:hAnsi="Arial Unicode MS" w:eastAsia="Arial Unicode MS" w:cs="Arial Unicode MS"/>
          <w:b/>
          <w:sz w:val="26"/>
          <w:szCs w:val="26"/>
          <w:rtl w:val="0"/>
        </w:rPr>
        <w:t>Exercise</w:t>
      </w:r>
    </w:p>
    <w:p>
      <w:pPr>
        <w:numPr>
          <w:ilvl w:val="0"/>
          <w:numId w:val="12"/>
        </w:numPr>
        <w:spacing w:before="24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is your best friend?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2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are you going after school?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2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is making that noise?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2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is your favorite subject?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2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are you sad?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2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is sitting next to you?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2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do you play with at the park?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2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is coming to the party?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2"/>
        </w:numPr>
        <w:spacing w:before="0" w:beforeAutospacing="0" w:after="0" w:afterAutospacing="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do you go to school? (By bus / On foot)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numPr>
          <w:ilvl w:val="0"/>
          <w:numId w:val="12"/>
        </w:numPr>
        <w:spacing w:before="0" w:beforeAutospacing="0" w:after="240"/>
        <w:ind w:left="720" w:hanging="360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  <w:rtl w:val="0"/>
        </w:rPr>
        <w:t>______ is your teacher’s name?</w:t>
      </w:r>
      <w:r>
        <w:rPr>
          <w:rFonts w:hint="eastAsia" w:ascii="Arial Unicode MS" w:hAnsi="Arial Unicode MS" w:eastAsia="Arial Unicode MS" w:cs="Arial Unicode MS"/>
          <w:rtl w:val="0"/>
        </w:rPr>
        <w:br w:type="textWrapping"/>
      </w:r>
    </w:p>
    <w:p>
      <w:pPr>
        <w:ind w:left="0" w:firstLine="0"/>
        <w:rPr>
          <w:rFonts w:hint="eastAsia" w:ascii="Arial Unicode MS" w:hAnsi="Arial Unicode MS" w:eastAsia="Arial Unicode MS" w:cs="Arial Unicode MS"/>
        </w:rPr>
      </w:pPr>
    </w:p>
    <w:sectPr>
      <w:headerReference r:id="rId6" w:type="first"/>
      <w:footerReference r:id="rId7" w:type="first"/>
      <w:headerReference r:id="rId5" w:type="default"/>
      <w:pgSz w:w="12240" w:h="15840"/>
      <w:pgMar w:top="1080" w:right="1440" w:bottom="1080" w:left="1440" w:header="0" w:footer="720" w:gutter="0"/>
      <w:pgNumType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Open Sans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T Sans Narrow">
    <w:panose1 w:val="020B0506020203020204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Bodoni 72 Oldstyle Book">
    <w:panose1 w:val="000004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600"/>
      <w:ind w:right="0"/>
    </w:pPr>
    <w:bookmarkStart w:id="40" w:name="_9nvcibv3gama" w:colFirst="0" w:colLast="0"/>
    <w:bookmarkEnd w:id="40"/>
    <w:r>
      <w:drawing>
        <wp:inline distT="114300" distB="114300" distL="114300" distR="114300">
          <wp:extent cx="2147570" cy="859155"/>
          <wp:effectExtent l="0" t="0" r="0" 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7888" cy="859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after="2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600" w:line="240" w:lineRule="auto"/>
    </w:pPr>
    <w:r>
      <w:drawing>
        <wp:inline distT="114300" distB="114300" distL="114300" distR="114300">
          <wp:extent cx="2147570" cy="859155"/>
          <wp:effectExtent l="0" t="0" r="0" b="0"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7888" cy="859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EACAF0"/>
    <w:multiLevelType w:val="multilevel"/>
    <w:tmpl w:val="B8EACAF0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D3F7A9E4"/>
    <w:multiLevelType w:val="multilevel"/>
    <w:tmpl w:val="D3F7A9E4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DFFCBC92"/>
    <w:multiLevelType w:val="multilevel"/>
    <w:tmpl w:val="DFFCBC92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EB5B35EC"/>
    <w:multiLevelType w:val="multilevel"/>
    <w:tmpl w:val="EB5B35EC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FBE6ADF1"/>
    <w:multiLevelType w:val="multilevel"/>
    <w:tmpl w:val="FBE6ADF1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FBEF6485"/>
    <w:multiLevelType w:val="multilevel"/>
    <w:tmpl w:val="FBEF6485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FFF69FC0"/>
    <w:multiLevelType w:val="multilevel"/>
    <w:tmpl w:val="FFF69FC0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FFFD4372"/>
    <w:multiLevelType w:val="multilevel"/>
    <w:tmpl w:val="FFFD4372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FFFDF3BC"/>
    <w:multiLevelType w:val="multilevel"/>
    <w:tmpl w:val="FFFDF3BC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FFFF4652"/>
    <w:multiLevelType w:val="multilevel"/>
    <w:tmpl w:val="FFFF4652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EDEC854"/>
    <w:multiLevelType w:val="multilevel"/>
    <w:tmpl w:val="4EDEC854"/>
    <w:lvl w:ilvl="0" w:tentative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 w:tentative="0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 w:tentative="0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 w:tentative="0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 w:tentative="0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 w:tentative="0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>
    <w:nsid w:val="5FAF0795"/>
    <w:multiLevelType w:val="multilevel"/>
    <w:tmpl w:val="5FAF0795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4FE1415"/>
    <w:rsid w:val="7FBD4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Open Sans" w:hAnsi="Open Sans" w:eastAsia="Open Sans" w:cs="Open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120" w:line="288" w:lineRule="auto"/>
    </w:pPr>
    <w:rPr>
      <w:rFonts w:ascii="Open Sans" w:hAnsi="Open Sans" w:eastAsia="Open Sans" w:cs="Open Sans"/>
      <w:color w:val="695D46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widowControl w:val="0"/>
      <w:spacing w:before="480" w:line="312" w:lineRule="auto"/>
    </w:pPr>
    <w:rPr>
      <w:rFonts w:ascii="PT Sans Narrow" w:hAnsi="PT Sans Narrow" w:eastAsia="PT Sans Narrow" w:cs="PT Sans Narrow"/>
      <w:b/>
      <w:color w:val="FF5E0E"/>
      <w:sz w:val="36"/>
      <w:szCs w:val="36"/>
    </w:rPr>
  </w:style>
  <w:style w:type="paragraph" w:styleId="3">
    <w:name w:val="heading 2"/>
    <w:basedOn w:val="1"/>
    <w:next w:val="1"/>
    <w:uiPriority w:val="0"/>
    <w:pPr>
      <w:pageBreakBefore w:val="0"/>
      <w:spacing w:before="320" w:line="240" w:lineRule="auto"/>
    </w:pPr>
    <w:rPr>
      <w:rFonts w:ascii="PT Sans Narrow" w:hAnsi="PT Sans Narrow" w:eastAsia="PT Sans Narrow" w:cs="PT Sans Narrow"/>
      <w:color w:val="008575"/>
      <w:sz w:val="32"/>
      <w:szCs w:val="32"/>
    </w:rPr>
  </w:style>
  <w:style w:type="paragraph" w:styleId="4">
    <w:name w:val="heading 3"/>
    <w:basedOn w:val="1"/>
    <w:next w:val="1"/>
    <w:uiPriority w:val="0"/>
    <w:pPr>
      <w:pageBreakBefore w:val="0"/>
      <w:spacing w:before="200" w:line="240" w:lineRule="auto"/>
    </w:pPr>
    <w:rPr>
      <w:rFonts w:ascii="PT Sans Narrow" w:hAnsi="PT Sans Narrow" w:eastAsia="PT Sans Narrow" w:cs="PT Sans Narrow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160" w:after="0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160" w:after="0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160" w:after="0"/>
    </w:pPr>
    <w:rPr>
      <w:rFonts w:ascii="Trebuchet MS" w:hAnsi="Trebuchet MS" w:eastAsia="Trebuchet MS" w:cs="Trebuchet MS"/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pageBreakBefore w:val="0"/>
      <w:spacing w:before="200" w:line="240" w:lineRule="auto"/>
    </w:pPr>
    <w:rPr>
      <w:rFonts w:ascii="PT Sans Narrow" w:hAnsi="PT Sans Narrow" w:eastAsia="PT Sans Narrow" w:cs="PT Sans Narrow"/>
      <w:sz w:val="28"/>
      <w:szCs w:val="28"/>
    </w:rPr>
  </w:style>
  <w:style w:type="paragraph" w:styleId="11">
    <w:name w:val="Title"/>
    <w:basedOn w:val="1"/>
    <w:next w:val="1"/>
    <w:uiPriority w:val="0"/>
    <w:pPr>
      <w:pageBreakBefore w:val="0"/>
      <w:spacing w:before="320" w:line="240" w:lineRule="auto"/>
    </w:pPr>
    <w:rPr>
      <w:rFonts w:ascii="PT Sans Narrow" w:hAnsi="PT Sans Narrow" w:eastAsia="PT Sans Narrow" w:cs="PT Sans Narrow"/>
      <w:b/>
      <w:sz w:val="84"/>
      <w:szCs w:val="84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92</TotalTime>
  <ScaleCrop>false</ScaleCrop>
  <LinksUpToDate>false</LinksUpToDate>
  <Application>WPS Office_5.7.0.8090_F1E327BC-269C-435d-A152-05C5408002CA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2025-09-10T07:08:43Z</dcterms:created>
  <dc:creator>Data</dc:creator>
  <cp:lastModifiedBy>Damien</cp:lastModifiedBy>
  <dcterms:modified xsi:type="dcterms:W3CDTF">2025-09-10T10:33:57Z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